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8"/>
          <w:szCs w:val="28"/>
          <w:lang w:eastAsia="ja-JP" w:bidi="ar-SA"/>
        </w:rPr>
        <w:t>高校一年生技術研修会要項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</w:p>
    <w:p w:rsidR="00596D70" w:rsidRPr="00596D70" w:rsidRDefault="008E10D1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期　　日　：　８月９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(</w:t>
      </w:r>
      <w:r w:rsid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土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)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、１０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(</w:t>
      </w:r>
      <w:r w:rsid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)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、１１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(</w:t>
      </w:r>
      <w:r w:rsid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月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)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雨天順延　１２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日まで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 w:cs="ＭＳ 明朝"/>
          <w:color w:val="000000"/>
          <w:sz w:val="21"/>
          <w:szCs w:val="21"/>
          <w:lang w:eastAsia="ja-JP" w:bidi="ar-SA"/>
        </w:rPr>
      </w:pP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会　　場　：　上尾鷹ノ台高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校グランド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</w:t>
      </w:r>
      <w:r w:rsidR="008E10D1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９～１２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日）</w:t>
      </w:r>
    </w:p>
    <w:p w:rsidR="00596D70" w:rsidRPr="00596D70" w:rsidRDefault="008E10D1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>
        <w:rPr>
          <w:rFonts w:ascii="ＭＳ 明朝" w:eastAsia="ＭＳ 明朝" w:hint="eastAsia"/>
          <w:color w:val="000000"/>
          <w:spacing w:val="2"/>
          <w:sz w:val="21"/>
          <w:szCs w:val="21"/>
          <w:lang w:eastAsia="ja-JP" w:bidi="ar-SA"/>
        </w:rPr>
        <w:t xml:space="preserve">　　　　　</w:t>
      </w:r>
    </w:p>
    <w:p w:rsidR="00596D70" w:rsidRPr="00596D70" w:rsidRDefault="00596D70" w:rsidP="00596D70">
      <w:pPr>
        <w:widowControl w:val="0"/>
        <w:tabs>
          <w:tab w:val="left" w:pos="240"/>
        </w:tabs>
        <w:overflowPunct w:val="0"/>
        <w:adjustRightInd w:val="0"/>
        <w:spacing w:line="360" w:lineRule="exact"/>
        <w:ind w:left="240" w:hanging="238"/>
        <w:jc w:val="center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bidi="ar-SA"/>
        </w:rPr>
      </w:pPr>
      <w:r w:rsidRPr="00596D70">
        <w:rPr>
          <w:rFonts w:ascii="ＭＳ 明朝" w:eastAsia="ＭＳ 明朝" w:cs="ＭＳ 明朝" w:hint="eastAsia"/>
          <w:color w:val="000000"/>
          <w:lang w:bidi="ar-SA"/>
        </w:rPr>
        <w:t>＊＊＊＊＊＊＊＊＊＊＊＊　競　技　方　法　＊＊＊＊＊＊＊＊＊＊＊</w:t>
      </w:r>
    </w:p>
    <w:p w:rsidR="00596D70" w:rsidRPr="00596D70" w:rsidRDefault="00596D70" w:rsidP="00596D70">
      <w:pPr>
        <w:widowControl w:val="0"/>
        <w:tabs>
          <w:tab w:val="left" w:pos="240"/>
        </w:tabs>
        <w:overflowPunct w:val="0"/>
        <w:adjustRightInd w:val="0"/>
        <w:spacing w:line="360" w:lineRule="exact"/>
        <w:ind w:left="240" w:hanging="238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bidi="ar-SA"/>
        </w:rPr>
      </w:pPr>
      <w:r w:rsidRPr="00596D70">
        <w:rPr>
          <w:rFonts w:ascii="ＭＳ 明朝" w:eastAsia="ＭＳ 明朝" w:hAnsi="ＭＳ 明朝" w:cs="ＭＳ 明朝"/>
          <w:color w:val="000000"/>
          <w:lang w:bidi="ar-SA"/>
        </w:rPr>
        <w:tab/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432" w:hanging="43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１　競技方法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="008E10D1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平成２６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年度ハンドボール競技規則で行う。</w:t>
      </w:r>
    </w:p>
    <w:p w:rsidR="00596D70" w:rsidRDefault="00596D70" w:rsidP="00596D70">
      <w:pPr>
        <w:widowControl w:val="0"/>
        <w:overflowPunct w:val="0"/>
        <w:adjustRightInd w:val="0"/>
        <w:spacing w:line="360" w:lineRule="exact"/>
        <w:ind w:left="1890"/>
        <w:jc w:val="both"/>
        <w:textAlignment w:val="baseline"/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ただし、競技時間は２０分１本のタイムアウトはなし。</w:t>
      </w:r>
    </w:p>
    <w:p w:rsidR="00B2343B" w:rsidRPr="00B2343B" w:rsidRDefault="00B2343B" w:rsidP="00B2343B">
      <w:pPr>
        <w:widowControl w:val="0"/>
        <w:overflowPunct w:val="0"/>
        <w:adjustRightInd w:val="0"/>
        <w:spacing w:line="360" w:lineRule="exact"/>
        <w:ind w:left="1890"/>
        <w:jc w:val="both"/>
        <w:textAlignment w:val="baseline"/>
        <w:rPr>
          <w:rFonts w:ascii="ＭＳ 明朝" w:eastAsia="ＭＳ 明朝" w:cs="ＭＳ 明朝"/>
          <w:color w:val="000000"/>
          <w:sz w:val="21"/>
          <w:szCs w:val="21"/>
          <w:lang w:eastAsia="ja-JP" w:bidi="ar-SA"/>
        </w:rPr>
      </w:pP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　　※女子のリーグ戦は１５分１本</w:t>
      </w:r>
    </w:p>
    <w:p w:rsidR="009C22BC" w:rsidRPr="009C22BC" w:rsidRDefault="00596D70" w:rsidP="009C22BC">
      <w:pPr>
        <w:widowControl w:val="0"/>
        <w:overflowPunct w:val="0"/>
        <w:adjustRightInd w:val="0"/>
        <w:spacing w:line="360" w:lineRule="exact"/>
        <w:ind w:firstLine="1696"/>
        <w:jc w:val="both"/>
        <w:textAlignment w:val="baseline"/>
        <w:rPr>
          <w:rFonts w:ascii="ＭＳ 明朝" w:eastAsia="ＭＳ 明朝" w:cs="ＭＳ 明朝"/>
          <w:color w:val="000000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・予選リーグ・決勝トーナメント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・予選リーグはポイント制（勝ち＝３、分け＝１、負け＝０）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2332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１．　ポイントの多いチームが勝ち</w:t>
      </w:r>
    </w:p>
    <w:p w:rsidR="00596D70" w:rsidRPr="00596D70" w:rsidRDefault="00B2343B" w:rsidP="00596D70">
      <w:pPr>
        <w:widowControl w:val="0"/>
        <w:overflowPunct w:val="0"/>
        <w:adjustRightInd w:val="0"/>
        <w:spacing w:line="360" w:lineRule="exact"/>
        <w:ind w:left="2332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２．　全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チーム同ポイント　ａ総得失点　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ｂ総得点　</w:t>
      </w:r>
      <w:r w:rsidR="00596D70"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="00596D70"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ｃ総失点</w:t>
      </w:r>
    </w:p>
    <w:p w:rsidR="00596D70" w:rsidRPr="00596D70" w:rsidRDefault="00596D70" w:rsidP="00596D70">
      <w:pPr>
        <w:widowControl w:val="0"/>
        <w:overflowPunct w:val="0"/>
        <w:adjustRightInd w:val="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Times New Roman" w:eastAsia="ＭＳ 明朝" w:hAnsi="Times New Roman"/>
          <w:color w:val="000000"/>
          <w:sz w:val="21"/>
          <w:szCs w:val="21"/>
          <w:lang w:eastAsia="ja-JP" w:bidi="ar-SA"/>
        </w:rPr>
        <w:t xml:space="preserve">                    </w:t>
      </w:r>
      <w:r w:rsidRPr="00596D70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３．　抽　選</w:t>
      </w:r>
    </w:p>
    <w:p w:rsidR="00596D70" w:rsidRPr="00596D70" w:rsidRDefault="00596D70" w:rsidP="00596D70">
      <w:pPr>
        <w:widowControl w:val="0"/>
        <w:tabs>
          <w:tab w:val="left" w:pos="2250"/>
        </w:tabs>
        <w:overflowPunct w:val="0"/>
        <w:adjustRightInd w:val="0"/>
        <w:spacing w:line="360" w:lineRule="exact"/>
        <w:ind w:left="2226" w:hanging="528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・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予選リーグ１位は、ブロック１位トーナメントに進出する。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1908" w:hanging="21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・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="001A7062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トーナメントの同点は、３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名の７ｍｔｃ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２　出場制限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（１）申込登録されている選手全てが出場できる。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firstLine="168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（２）申込選手は、今大会に適応する傷害保険に加入していること。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firstLine="168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（３）２校以上の合同チームの参加を認める。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firstLine="168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（４）１校で複数チームの参加を認める。ただし、１チーム７名以上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firstLine="168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    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登録すること。同一人が複数チームに登録できない。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firstLine="168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432" w:hanging="43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３　その他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（１）オフィシャル・得点は、同リーグ戦のチームで協力して行う。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</w:t>
      </w:r>
      <w:r w:rsidRPr="00596D70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 xml:space="preserve">                     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トーナメントは、負けチームが行う。　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2340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（２）出場チームは、必ず濃淡の２色のユニフォームを用意する。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2340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（３）試合球は公認のニューボールとする。</w:t>
      </w:r>
    </w:p>
    <w:p w:rsidR="00596D70" w:rsidRPr="00596D70" w:rsidRDefault="00596D70" w:rsidP="00596D70">
      <w:pPr>
        <w:widowControl w:val="0"/>
        <w:overflowPunct w:val="0"/>
        <w:adjustRightInd w:val="0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Times New Roman" w:eastAsia="ＭＳ 明朝" w:hAnsi="Times New Roman"/>
          <w:color w:val="000000"/>
          <w:sz w:val="21"/>
          <w:szCs w:val="21"/>
          <w:lang w:eastAsia="ja-JP" w:bidi="ar-SA"/>
        </w:rPr>
        <w:t xml:space="preserve">                </w:t>
      </w:r>
      <w:r w:rsidRPr="00596D70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（４）１位～４位までを表彰する。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2340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（５）大会ベストセブンを選出する。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2340" w:hanging="63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（６）競技中のネックレス・ピアス等は禁止</w:t>
      </w:r>
    </w:p>
    <w:p w:rsid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ＭＳ 明朝" w:eastAsia="ＭＳ 明朝" w:cs="ＭＳ 明朝"/>
          <w:color w:val="000000"/>
          <w:sz w:val="21"/>
          <w:szCs w:val="21"/>
          <w:lang w:eastAsia="ja-JP" w:bidi="ar-SA"/>
        </w:rPr>
      </w:pP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</w:t>
      </w: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また、保護者、卒業生も含め運動靴以外でのグラウンド内への</w:t>
      </w:r>
      <w:r w:rsidRPr="00596D70"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>立ち入りを禁止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>
        <w:rPr>
          <w:rFonts w:ascii="ＭＳ 明朝" w:eastAsia="ＭＳ 明朝" w:cs="ＭＳ 明朝" w:hint="eastAsia"/>
          <w:color w:val="000000"/>
          <w:sz w:val="21"/>
          <w:szCs w:val="21"/>
          <w:lang w:eastAsia="ja-JP" w:bidi="ar-SA"/>
        </w:rPr>
        <w:t xml:space="preserve">　　　する。</w:t>
      </w: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 w:rsidRPr="00596D70">
        <w:rPr>
          <w:rFonts w:ascii="Times New Roman" w:eastAsia="ＭＳ 明朝" w:hAnsi="Times New Roman" w:cs="ＭＳ 明朝" w:hint="eastAsia"/>
          <w:color w:val="000000"/>
          <w:spacing w:val="-2"/>
          <w:sz w:val="21"/>
          <w:szCs w:val="21"/>
          <w:lang w:eastAsia="ja-JP" w:bidi="ar-SA"/>
        </w:rPr>
        <w:t>（７）ゴミは各自持ち帰る。</w:t>
      </w:r>
    </w:p>
    <w:p w:rsid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Times New Roman" w:eastAsia="ＭＳ 明朝" w:hAnsi="Times New Roman" w:cs="ＭＳ 明朝"/>
          <w:color w:val="000000"/>
          <w:spacing w:val="-2"/>
          <w:sz w:val="21"/>
          <w:szCs w:val="21"/>
          <w:lang w:eastAsia="ja-JP" w:bidi="ar-SA"/>
        </w:rPr>
      </w:pPr>
      <w:r w:rsidRPr="00596D70">
        <w:rPr>
          <w:rFonts w:ascii="Times New Roman" w:eastAsia="ＭＳ 明朝" w:hAnsi="Times New Roman" w:cs="ＭＳ 明朝" w:hint="eastAsia"/>
          <w:color w:val="000000"/>
          <w:spacing w:val="-2"/>
          <w:sz w:val="21"/>
          <w:szCs w:val="21"/>
          <w:lang w:eastAsia="ja-JP" w:bidi="ar-SA"/>
        </w:rPr>
        <w:t>（８）保護者用の駐車スペースがないので公共交通機関を利用する。</w:t>
      </w:r>
    </w:p>
    <w:p w:rsid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Times New Roman" w:eastAsia="ＭＳ 明朝" w:hAnsi="Times New Roman" w:cs="ＭＳ 明朝"/>
          <w:color w:val="000000"/>
          <w:spacing w:val="-2"/>
          <w:sz w:val="21"/>
          <w:szCs w:val="21"/>
          <w:lang w:eastAsia="ja-JP" w:bidi="ar-SA"/>
        </w:rPr>
      </w:pPr>
    </w:p>
    <w:p w:rsidR="00596D70" w:rsidRPr="00596D70" w:rsidRDefault="00596D70" w:rsidP="00596D70">
      <w:pPr>
        <w:widowControl w:val="0"/>
        <w:overflowPunct w:val="0"/>
        <w:adjustRightInd w:val="0"/>
        <w:spacing w:line="360" w:lineRule="exact"/>
        <w:ind w:left="1704"/>
        <w:jc w:val="both"/>
        <w:textAlignment w:val="baseline"/>
        <w:rPr>
          <w:rFonts w:ascii="ＭＳ 明朝" w:eastAsia="ＭＳ 明朝"/>
          <w:color w:val="000000"/>
          <w:spacing w:val="2"/>
          <w:sz w:val="21"/>
          <w:szCs w:val="21"/>
          <w:lang w:eastAsia="ja-JP" w:bidi="ar-SA"/>
        </w:rPr>
      </w:pPr>
      <w:r>
        <w:rPr>
          <w:rFonts w:ascii="ＭＳ 明朝" w:eastAsia="ＭＳ 明朝" w:hint="eastAsia"/>
          <w:color w:val="000000"/>
          <w:spacing w:val="2"/>
          <w:sz w:val="21"/>
          <w:szCs w:val="21"/>
          <w:lang w:eastAsia="ja-JP" w:bidi="ar-SA"/>
        </w:rPr>
        <w:t xml:space="preserve">　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998"/>
      </w:tblGrid>
      <w:tr w:rsidR="00596D70" w:rsidRPr="00596D70">
        <w:trPr>
          <w:trHeight w:val="792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70" w:rsidRPr="00596D70" w:rsidRDefault="00596D70" w:rsidP="00596D7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textAlignment w:val="baseline"/>
              <w:rPr>
                <w:rFonts w:ascii="ＭＳ 明朝" w:eastAsia="ＭＳ 明朝"/>
                <w:color w:val="000000"/>
                <w:spacing w:val="2"/>
                <w:sz w:val="21"/>
                <w:szCs w:val="21"/>
                <w:lang w:eastAsia="ja-JP" w:bidi="ar-SA"/>
              </w:rPr>
            </w:pPr>
            <w:r w:rsidRPr="00596D70">
              <w:rPr>
                <w:rFonts w:ascii="ＭＳ 明朝" w:eastAsia="ＭＳ 明朝" w:cs="ＭＳ 明朝" w:hint="eastAsia"/>
                <w:color w:val="000000"/>
                <w:spacing w:val="-2"/>
                <w:sz w:val="21"/>
                <w:szCs w:val="21"/>
                <w:lang w:eastAsia="ja-JP" w:bidi="ar-SA"/>
              </w:rPr>
              <w:t xml:space="preserve">雨天時の連絡は　</w:t>
            </w:r>
            <w:r w:rsidRPr="00596D70">
              <w:rPr>
                <w:rFonts w:ascii="ＭＳ 明朝" w:eastAsia="ＭＳ 明朝" w:hAnsi="ＭＳ 明朝" w:cs="ＭＳ 明朝"/>
                <w:b/>
                <w:bCs/>
                <w:color w:val="000000"/>
                <w:spacing w:val="-2"/>
                <w:sz w:val="21"/>
                <w:szCs w:val="21"/>
                <w:u w:val="double" w:color="000000"/>
                <w:lang w:eastAsia="ja-JP" w:bidi="ar-SA"/>
              </w:rPr>
              <w:t>7:00</w:t>
            </w:r>
            <w:r w:rsidRPr="00596D70">
              <w:rPr>
                <w:rFonts w:ascii="ＭＳ 明朝" w:eastAsia="ＭＳ 明朝" w:cs="ＭＳ 明朝" w:hint="eastAsia"/>
                <w:b/>
                <w:bCs/>
                <w:color w:val="000000"/>
                <w:spacing w:val="-2"/>
                <w:sz w:val="21"/>
                <w:szCs w:val="21"/>
                <w:u w:val="double" w:color="000000"/>
                <w:lang w:eastAsia="ja-JP" w:bidi="ar-SA"/>
              </w:rPr>
              <w:t>～</w:t>
            </w:r>
            <w:r w:rsidRPr="00596D70">
              <w:rPr>
                <w:rFonts w:ascii="ＭＳ 明朝" w:eastAsia="ＭＳ 明朝" w:hAnsi="ＭＳ 明朝" w:cs="ＭＳ 明朝"/>
                <w:b/>
                <w:bCs/>
                <w:color w:val="000000"/>
                <w:spacing w:val="-2"/>
                <w:sz w:val="21"/>
                <w:szCs w:val="21"/>
                <w:u w:val="double" w:color="000000"/>
                <w:lang w:eastAsia="ja-JP" w:bidi="ar-SA"/>
              </w:rPr>
              <w:t>7:30</w:t>
            </w:r>
            <w:r w:rsidRPr="00596D70">
              <w:rPr>
                <w:rFonts w:ascii="ＭＳ 明朝" w:eastAsia="ＭＳ 明朝" w:cs="ＭＳ 明朝" w:hint="eastAsia"/>
                <w:b/>
                <w:bCs/>
                <w:color w:val="000000"/>
                <w:spacing w:val="-2"/>
                <w:sz w:val="21"/>
                <w:szCs w:val="21"/>
                <w:u w:val="double" w:color="000000"/>
                <w:lang w:eastAsia="ja-JP" w:bidi="ar-SA"/>
              </w:rPr>
              <w:t>の間</w:t>
            </w:r>
            <w:r w:rsidRPr="00596D70">
              <w:rPr>
                <w:rFonts w:ascii="ＭＳ 明朝" w:eastAsia="ＭＳ 明朝" w:cs="ＭＳ 明朝" w:hint="eastAsia"/>
                <w:b/>
                <w:bCs/>
                <w:color w:val="000000"/>
                <w:spacing w:val="-2"/>
                <w:sz w:val="21"/>
                <w:szCs w:val="21"/>
                <w:lang w:eastAsia="ja-JP" w:bidi="ar-SA"/>
              </w:rPr>
              <w:t xml:space="preserve">　</w:t>
            </w:r>
            <w:r w:rsidRPr="00596D70">
              <w:rPr>
                <w:rFonts w:ascii="ＭＳ 明朝" w:eastAsia="ＭＳ 明朝" w:cs="ＭＳ 明朝" w:hint="eastAsia"/>
                <w:color w:val="000000"/>
                <w:spacing w:val="-2"/>
                <w:sz w:val="21"/>
                <w:szCs w:val="21"/>
                <w:lang w:eastAsia="ja-JP" w:bidi="ar-SA"/>
              </w:rPr>
              <w:t>必ず</w:t>
            </w:r>
            <w:r w:rsidRPr="00596D70">
              <w:rPr>
                <w:rFonts w:ascii="ＭＳ 明朝" w:eastAsia="ＭＳ 明朝" w:cs="ＭＳ 明朝" w:hint="eastAsia"/>
                <w:b/>
                <w:bCs/>
                <w:color w:val="000000"/>
                <w:spacing w:val="-2"/>
                <w:sz w:val="21"/>
                <w:szCs w:val="21"/>
                <w:u w:val="double" w:color="000000"/>
                <w:lang w:eastAsia="ja-JP" w:bidi="ar-SA"/>
              </w:rPr>
              <w:t>各学校の代表者一名</w:t>
            </w:r>
            <w:r w:rsidRPr="00596D70">
              <w:rPr>
                <w:rFonts w:ascii="ＭＳ 明朝" w:eastAsia="ＭＳ 明朝" w:cs="ＭＳ 明朝" w:hint="eastAsia"/>
                <w:color w:val="000000"/>
                <w:spacing w:val="-2"/>
                <w:sz w:val="21"/>
                <w:szCs w:val="21"/>
                <w:lang w:eastAsia="ja-JP" w:bidi="ar-SA"/>
              </w:rPr>
              <w:t>が下記に連絡をとる。</w:t>
            </w:r>
          </w:p>
          <w:p w:rsidR="00596D70" w:rsidRPr="00596D70" w:rsidRDefault="00596D70" w:rsidP="00AF7797">
            <w:pPr>
              <w:pStyle w:val="Default"/>
              <w:rPr>
                <w:lang w:eastAsia="ja-JP"/>
              </w:rPr>
            </w:pPr>
            <w:r w:rsidRPr="00596D70">
              <w:rPr>
                <w:rFonts w:hAnsi="ＭＳ 明朝"/>
                <w:spacing w:val="-2"/>
                <w:sz w:val="21"/>
                <w:szCs w:val="21"/>
                <w:lang w:eastAsia="ja-JP"/>
              </w:rPr>
              <w:t xml:space="preserve">                TEL</w:t>
            </w:r>
            <w:r w:rsidR="00AF7797">
              <w:rPr>
                <w:lang w:eastAsia="ja-JP"/>
              </w:rPr>
              <w:t xml:space="preserve"> </w:t>
            </w:r>
            <w:r w:rsidR="00AF7797" w:rsidRPr="00AF7797">
              <w:rPr>
                <w:b/>
                <w:sz w:val="21"/>
                <w:szCs w:val="21"/>
                <w:lang w:eastAsia="ja-JP"/>
              </w:rPr>
              <w:t>070-6433-3674</w:t>
            </w:r>
            <w:r w:rsidRPr="00596D70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埼玉県ハンドボール協会</w:t>
            </w:r>
          </w:p>
        </w:tc>
      </w:tr>
    </w:tbl>
    <w:p w:rsidR="008E1400" w:rsidRDefault="008E1400" w:rsidP="00B2343B">
      <w:pPr>
        <w:rPr>
          <w:lang w:eastAsia="ja-JP"/>
        </w:rPr>
      </w:pPr>
    </w:p>
    <w:sectPr w:rsidR="008E1400" w:rsidSect="00596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62" w:rsidRDefault="001A7062" w:rsidP="001A7062">
      <w:r>
        <w:separator/>
      </w:r>
    </w:p>
  </w:endnote>
  <w:endnote w:type="continuationSeparator" w:id="0">
    <w:p w:rsidR="001A7062" w:rsidRDefault="001A7062" w:rsidP="001A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62" w:rsidRDefault="001A7062" w:rsidP="001A7062">
      <w:r>
        <w:separator/>
      </w:r>
    </w:p>
  </w:footnote>
  <w:footnote w:type="continuationSeparator" w:id="0">
    <w:p w:rsidR="001A7062" w:rsidRDefault="001A7062" w:rsidP="001A7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D70"/>
    <w:rsid w:val="001A7062"/>
    <w:rsid w:val="004836AC"/>
    <w:rsid w:val="00501B32"/>
    <w:rsid w:val="00556834"/>
    <w:rsid w:val="00596D70"/>
    <w:rsid w:val="008629A6"/>
    <w:rsid w:val="008E10D1"/>
    <w:rsid w:val="008E1400"/>
    <w:rsid w:val="0090391A"/>
    <w:rsid w:val="009C22BC"/>
    <w:rsid w:val="009D030A"/>
    <w:rsid w:val="00AF7797"/>
    <w:rsid w:val="00B2343B"/>
    <w:rsid w:val="00CB5D53"/>
    <w:rsid w:val="00D7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A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29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9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9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9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8629A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629A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629A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629A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629A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629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629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629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29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8629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629A6"/>
    <w:rPr>
      <w:b/>
      <w:bCs/>
    </w:rPr>
  </w:style>
  <w:style w:type="character" w:styleId="a8">
    <w:name w:val="Emphasis"/>
    <w:basedOn w:val="a0"/>
    <w:uiPriority w:val="20"/>
    <w:qFormat/>
    <w:rsid w:val="008629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629A6"/>
    <w:rPr>
      <w:szCs w:val="32"/>
    </w:rPr>
  </w:style>
  <w:style w:type="paragraph" w:styleId="aa">
    <w:name w:val="List Paragraph"/>
    <w:basedOn w:val="a"/>
    <w:uiPriority w:val="34"/>
    <w:qFormat/>
    <w:rsid w:val="008629A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8629A6"/>
    <w:rPr>
      <w:i/>
    </w:rPr>
  </w:style>
  <w:style w:type="character" w:customStyle="1" w:styleId="ac">
    <w:name w:val="引用文 (文字)"/>
    <w:basedOn w:val="a0"/>
    <w:link w:val="ab"/>
    <w:uiPriority w:val="29"/>
    <w:rsid w:val="008629A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629A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629A6"/>
    <w:rPr>
      <w:b/>
      <w:i/>
      <w:sz w:val="24"/>
    </w:rPr>
  </w:style>
  <w:style w:type="character" w:styleId="ad">
    <w:name w:val="Subtle Emphasis"/>
    <w:uiPriority w:val="19"/>
    <w:qFormat/>
    <w:rsid w:val="008629A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629A6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629A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629A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629A6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8629A6"/>
    <w:pPr>
      <w:outlineLvl w:val="9"/>
    </w:pPr>
  </w:style>
  <w:style w:type="paragraph" w:styleId="af1">
    <w:name w:val="header"/>
    <w:basedOn w:val="a"/>
    <w:link w:val="af2"/>
    <w:uiPriority w:val="99"/>
    <w:semiHidden/>
    <w:unhideWhenUsed/>
    <w:rsid w:val="001A706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1A7062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1A706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1A7062"/>
    <w:rPr>
      <w:sz w:val="24"/>
      <w:szCs w:val="24"/>
    </w:rPr>
  </w:style>
  <w:style w:type="paragraph" w:customStyle="1" w:styleId="Default">
    <w:name w:val="Default"/>
    <w:rsid w:val="00AF779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8DBD-D6DA-49F8-9161-D8474B28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hokensitu</dc:creator>
  <cp:lastModifiedBy>埼玉県教育委員会</cp:lastModifiedBy>
  <cp:revision>8</cp:revision>
  <cp:lastPrinted>2014-06-19T00:47:00Z</cp:lastPrinted>
  <dcterms:created xsi:type="dcterms:W3CDTF">2013-06-14T05:35:00Z</dcterms:created>
  <dcterms:modified xsi:type="dcterms:W3CDTF">2014-06-19T00:48:00Z</dcterms:modified>
</cp:coreProperties>
</file>